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3B" w:rsidRPr="00AE215E" w:rsidRDefault="00584034">
      <w:pPr>
        <w:pStyle w:val="Ttulo1"/>
        <w:spacing w:before="0"/>
        <w:rPr>
          <w:color w:val="0070C0"/>
        </w:rPr>
      </w:pPr>
      <w:r w:rsidRPr="00AE215E">
        <w:rPr>
          <w:color w:val="0070C0"/>
        </w:rPr>
        <w:t>¿Qué</w:t>
      </w:r>
      <w:r w:rsidRPr="00AE215E">
        <w:rPr>
          <w:color w:val="0070C0"/>
          <w:spacing w:val="-3"/>
        </w:rPr>
        <w:t xml:space="preserve"> </w:t>
      </w:r>
      <w:r w:rsidRPr="00AE215E">
        <w:rPr>
          <w:color w:val="0070C0"/>
        </w:rPr>
        <w:t>idiomas</w:t>
      </w:r>
      <w:r w:rsidRPr="00AE215E">
        <w:rPr>
          <w:color w:val="0070C0"/>
          <w:spacing w:val="-3"/>
        </w:rPr>
        <w:t xml:space="preserve"> </w:t>
      </w:r>
      <w:r w:rsidRPr="00AE215E">
        <w:rPr>
          <w:color w:val="0070C0"/>
        </w:rPr>
        <w:t>puedo</w:t>
      </w:r>
      <w:r w:rsidRPr="00AE215E">
        <w:rPr>
          <w:color w:val="0070C0"/>
          <w:spacing w:val="-1"/>
        </w:rPr>
        <w:t xml:space="preserve"> </w:t>
      </w:r>
      <w:r w:rsidRPr="00AE215E">
        <w:rPr>
          <w:color w:val="0070C0"/>
        </w:rPr>
        <w:t>estudiar</w:t>
      </w:r>
      <w:r w:rsidRPr="00AE215E">
        <w:rPr>
          <w:color w:val="0070C0"/>
          <w:spacing w:val="-3"/>
        </w:rPr>
        <w:t xml:space="preserve"> </w:t>
      </w:r>
      <w:r w:rsidRPr="00AE215E">
        <w:rPr>
          <w:color w:val="0070C0"/>
        </w:rPr>
        <w:t>en</w:t>
      </w:r>
      <w:r w:rsidRPr="00AE215E">
        <w:rPr>
          <w:color w:val="0070C0"/>
          <w:spacing w:val="-3"/>
        </w:rPr>
        <w:t xml:space="preserve"> </w:t>
      </w:r>
      <w:r w:rsidRPr="00AE215E">
        <w:rPr>
          <w:color w:val="0070C0"/>
        </w:rPr>
        <w:t>la EOI?</w:t>
      </w:r>
    </w:p>
    <w:p w:rsidR="0041003B" w:rsidRDefault="00584034">
      <w:pPr>
        <w:pStyle w:val="Textoindependiente"/>
        <w:spacing w:before="192"/>
        <w:ind w:right="121"/>
      </w:pPr>
      <w:r>
        <w:t>En la EOI podrás matricularte en árabe, alemán, español, francés e</w:t>
      </w:r>
      <w:r>
        <w:rPr>
          <w:spacing w:val="1"/>
        </w:rPr>
        <w:t xml:space="preserve"> </w:t>
      </w:r>
      <w:r>
        <w:t>inglés.</w:t>
      </w:r>
    </w:p>
    <w:p w:rsidR="0041003B" w:rsidRPr="00AE215E" w:rsidRDefault="00584034">
      <w:pPr>
        <w:pStyle w:val="Ttulo1"/>
        <w:rPr>
          <w:color w:val="0070C0"/>
        </w:rPr>
      </w:pPr>
      <w:r w:rsidRPr="00AE215E">
        <w:rPr>
          <w:color w:val="0070C0"/>
        </w:rPr>
        <w:t>¿Qué</w:t>
      </w:r>
      <w:r w:rsidRPr="00AE215E">
        <w:rPr>
          <w:color w:val="0070C0"/>
          <w:spacing w:val="-3"/>
        </w:rPr>
        <w:t xml:space="preserve"> </w:t>
      </w:r>
      <w:r w:rsidRPr="00AE215E">
        <w:rPr>
          <w:color w:val="0070C0"/>
        </w:rPr>
        <w:t>tipo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de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enseñanza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oferta</w:t>
      </w:r>
      <w:r w:rsidRPr="00AE215E">
        <w:rPr>
          <w:color w:val="0070C0"/>
          <w:spacing w:val="-3"/>
        </w:rPr>
        <w:t xml:space="preserve"> </w:t>
      </w:r>
      <w:r w:rsidRPr="00AE215E">
        <w:rPr>
          <w:color w:val="0070C0"/>
        </w:rPr>
        <w:t>la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EOI?</w:t>
      </w:r>
    </w:p>
    <w:p w:rsidR="0041003B" w:rsidRDefault="00584034">
      <w:pPr>
        <w:pStyle w:val="Textoindependiente"/>
        <w:spacing w:before="194"/>
        <w:ind w:right="0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EOI</w:t>
      </w:r>
      <w:r>
        <w:rPr>
          <w:spacing w:val="-1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diferentes modalidades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enseñanza:</w:t>
      </w:r>
    </w:p>
    <w:p w:rsidR="0041003B" w:rsidRDefault="00584034">
      <w:pPr>
        <w:pStyle w:val="Prrafodelista"/>
        <w:numPr>
          <w:ilvl w:val="0"/>
          <w:numId w:val="2"/>
        </w:numPr>
        <w:tabs>
          <w:tab w:val="left" w:pos="822"/>
        </w:tabs>
        <w:spacing w:before="201"/>
        <w:ind w:left="821"/>
        <w:rPr>
          <w:sz w:val="32"/>
        </w:rPr>
      </w:pPr>
      <w:r>
        <w:rPr>
          <w:b/>
          <w:sz w:val="32"/>
        </w:rPr>
        <w:t>Presencial</w:t>
      </w:r>
      <w:r w:rsidR="00F03755">
        <w:rPr>
          <w:sz w:val="32"/>
        </w:rPr>
        <w:t>: el alumno asiste a clases y se examina en las convocatorias establecidas.</w:t>
      </w:r>
    </w:p>
    <w:p w:rsidR="0041003B" w:rsidRDefault="00584034">
      <w:pPr>
        <w:pStyle w:val="Prrafodelista"/>
        <w:numPr>
          <w:ilvl w:val="0"/>
          <w:numId w:val="2"/>
        </w:numPr>
        <w:tabs>
          <w:tab w:val="left" w:pos="822"/>
        </w:tabs>
        <w:ind w:left="821" w:right="119"/>
        <w:rPr>
          <w:sz w:val="32"/>
        </w:rPr>
      </w:pPr>
      <w:r>
        <w:rPr>
          <w:b/>
          <w:sz w:val="32"/>
        </w:rPr>
        <w:t>Libre</w:t>
      </w:r>
      <w:r w:rsidR="00F03755">
        <w:rPr>
          <w:sz w:val="32"/>
        </w:rPr>
        <w:t>: e</w:t>
      </w:r>
      <w:r w:rsidR="005A4AB8">
        <w:rPr>
          <w:sz w:val="32"/>
        </w:rPr>
        <w:t>l alumno no asiste a clases y so</w:t>
      </w:r>
      <w:r>
        <w:rPr>
          <w:sz w:val="32"/>
        </w:rPr>
        <w:t>lo se examina en</w:t>
      </w:r>
      <w:r>
        <w:rPr>
          <w:spacing w:val="-77"/>
          <w:sz w:val="32"/>
        </w:rPr>
        <w:t xml:space="preserve"> </w:t>
      </w:r>
      <w:r>
        <w:rPr>
          <w:sz w:val="32"/>
        </w:rPr>
        <w:t>las</w:t>
      </w:r>
      <w:r>
        <w:rPr>
          <w:spacing w:val="-6"/>
          <w:sz w:val="32"/>
        </w:rPr>
        <w:t xml:space="preserve"> </w:t>
      </w:r>
      <w:r>
        <w:rPr>
          <w:sz w:val="32"/>
        </w:rPr>
        <w:t>convocatorias</w:t>
      </w:r>
      <w:r>
        <w:rPr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6"/>
          <w:sz w:val="32"/>
        </w:rPr>
        <w:t xml:space="preserve"> </w:t>
      </w:r>
      <w:r>
        <w:rPr>
          <w:sz w:val="32"/>
        </w:rPr>
        <w:t>junio</w:t>
      </w:r>
      <w:r>
        <w:rPr>
          <w:spacing w:val="-6"/>
          <w:sz w:val="32"/>
        </w:rPr>
        <w:t xml:space="preserve"> </w:t>
      </w:r>
      <w:r>
        <w:rPr>
          <w:sz w:val="32"/>
        </w:rPr>
        <w:t>y</w:t>
      </w:r>
      <w:r>
        <w:rPr>
          <w:spacing w:val="-7"/>
          <w:sz w:val="32"/>
        </w:rPr>
        <w:t xml:space="preserve"> </w:t>
      </w:r>
      <w:r>
        <w:rPr>
          <w:sz w:val="32"/>
        </w:rPr>
        <w:t>septiembre.</w:t>
      </w:r>
      <w:r>
        <w:rPr>
          <w:spacing w:val="-6"/>
          <w:sz w:val="32"/>
        </w:rPr>
        <w:t xml:space="preserve"> </w:t>
      </w:r>
    </w:p>
    <w:p w:rsidR="0041003B" w:rsidRDefault="00584034">
      <w:pPr>
        <w:pStyle w:val="Prrafodelista"/>
        <w:numPr>
          <w:ilvl w:val="0"/>
          <w:numId w:val="2"/>
        </w:numPr>
        <w:tabs>
          <w:tab w:val="left" w:pos="822"/>
        </w:tabs>
        <w:spacing w:before="1"/>
        <w:ind w:left="821" w:right="117"/>
        <w:rPr>
          <w:sz w:val="32"/>
        </w:rPr>
      </w:pPr>
      <w:r>
        <w:rPr>
          <w:b/>
          <w:sz w:val="32"/>
        </w:rPr>
        <w:t xml:space="preserve">A distancia o </w:t>
      </w:r>
      <w:r>
        <w:rPr>
          <w:b/>
          <w:i/>
          <w:sz w:val="32"/>
        </w:rPr>
        <w:t>That’s English!</w:t>
      </w:r>
      <w:r w:rsidR="005A4AB8">
        <w:rPr>
          <w:sz w:val="32"/>
        </w:rPr>
        <w:t>: so</w:t>
      </w:r>
      <w:r>
        <w:rPr>
          <w:sz w:val="32"/>
        </w:rPr>
        <w:t>lo se oferta en</w:t>
      </w:r>
      <w:r>
        <w:rPr>
          <w:spacing w:val="1"/>
          <w:sz w:val="32"/>
        </w:rPr>
        <w:t xml:space="preserve"> </w:t>
      </w:r>
      <w:r>
        <w:rPr>
          <w:sz w:val="32"/>
        </w:rPr>
        <w:t>inglés. El alumno aprende desde casa y dispone de una tutoría</w:t>
      </w:r>
      <w:r>
        <w:rPr>
          <w:spacing w:val="1"/>
          <w:sz w:val="32"/>
        </w:rPr>
        <w:t xml:space="preserve"> </w:t>
      </w:r>
      <w:r>
        <w:rPr>
          <w:sz w:val="32"/>
        </w:rPr>
        <w:t>semanal</w:t>
      </w:r>
      <w:r>
        <w:rPr>
          <w:spacing w:val="-2"/>
          <w:sz w:val="32"/>
        </w:rPr>
        <w:t xml:space="preserve"> </w:t>
      </w:r>
      <w:r>
        <w:rPr>
          <w:sz w:val="32"/>
        </w:rPr>
        <w:t>para</w:t>
      </w:r>
      <w:r>
        <w:rPr>
          <w:spacing w:val="-2"/>
          <w:sz w:val="32"/>
        </w:rPr>
        <w:t xml:space="preserve"> </w:t>
      </w:r>
      <w:r>
        <w:rPr>
          <w:sz w:val="32"/>
        </w:rPr>
        <w:t>resolver</w:t>
      </w:r>
      <w:r>
        <w:rPr>
          <w:spacing w:val="-3"/>
          <w:sz w:val="32"/>
        </w:rPr>
        <w:t xml:space="preserve"> </w:t>
      </w:r>
      <w:r>
        <w:rPr>
          <w:sz w:val="32"/>
        </w:rPr>
        <w:t>sus</w:t>
      </w:r>
      <w:r>
        <w:rPr>
          <w:spacing w:val="-2"/>
          <w:sz w:val="32"/>
        </w:rPr>
        <w:t xml:space="preserve"> </w:t>
      </w:r>
      <w:r>
        <w:rPr>
          <w:sz w:val="32"/>
        </w:rPr>
        <w:t>dudas</w:t>
      </w:r>
      <w:r>
        <w:rPr>
          <w:spacing w:val="-2"/>
          <w:sz w:val="32"/>
        </w:rPr>
        <w:t xml:space="preserve"> </w:t>
      </w:r>
      <w:r>
        <w:rPr>
          <w:sz w:val="32"/>
        </w:rPr>
        <w:t>y</w:t>
      </w:r>
      <w:r>
        <w:rPr>
          <w:spacing w:val="-2"/>
          <w:sz w:val="32"/>
        </w:rPr>
        <w:t xml:space="preserve"> </w:t>
      </w:r>
      <w:r>
        <w:rPr>
          <w:sz w:val="32"/>
        </w:rPr>
        <w:t>practicar</w:t>
      </w:r>
      <w:r>
        <w:rPr>
          <w:spacing w:val="-3"/>
          <w:sz w:val="32"/>
        </w:rPr>
        <w:t xml:space="preserve"> </w:t>
      </w:r>
      <w:r>
        <w:rPr>
          <w:sz w:val="32"/>
        </w:rPr>
        <w:t>la</w:t>
      </w:r>
      <w:r>
        <w:rPr>
          <w:spacing w:val="-2"/>
          <w:sz w:val="32"/>
        </w:rPr>
        <w:t xml:space="preserve"> </w:t>
      </w:r>
      <w:r>
        <w:rPr>
          <w:sz w:val="32"/>
        </w:rPr>
        <w:t>expresión</w:t>
      </w:r>
      <w:r>
        <w:rPr>
          <w:spacing w:val="1"/>
          <w:sz w:val="32"/>
        </w:rPr>
        <w:t xml:space="preserve"> </w:t>
      </w:r>
      <w:r>
        <w:rPr>
          <w:sz w:val="32"/>
        </w:rPr>
        <w:t>oral.</w:t>
      </w:r>
    </w:p>
    <w:p w:rsidR="0041003B" w:rsidRPr="00AE215E" w:rsidRDefault="00584034">
      <w:pPr>
        <w:pStyle w:val="Ttulo1"/>
        <w:spacing w:before="206"/>
        <w:rPr>
          <w:color w:val="0070C0"/>
        </w:rPr>
      </w:pPr>
      <w:r w:rsidRPr="00AE215E">
        <w:rPr>
          <w:color w:val="0070C0"/>
        </w:rPr>
        <w:t>¿Qué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niveles</w:t>
      </w:r>
      <w:r w:rsidRPr="00AE215E">
        <w:rPr>
          <w:color w:val="0070C0"/>
          <w:spacing w:val="2"/>
        </w:rPr>
        <w:t xml:space="preserve"> </w:t>
      </w:r>
      <w:r w:rsidRPr="00AE215E">
        <w:rPr>
          <w:color w:val="0070C0"/>
        </w:rPr>
        <w:t>se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imparten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en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la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EOI?</w:t>
      </w:r>
    </w:p>
    <w:p w:rsidR="002E3FCF" w:rsidRDefault="002E3FCF" w:rsidP="002E3FCF">
      <w:pPr>
        <w:pStyle w:val="Textoindependiente"/>
        <w:spacing w:before="191"/>
        <w:ind w:right="111"/>
      </w:pPr>
      <w:r>
        <w:t>En todos los idiomas ofertados, se imparten los niveles básico A2,</w:t>
      </w:r>
      <w:r w:rsidR="00584034">
        <w:t xml:space="preserve"> </w:t>
      </w:r>
      <w:r>
        <w:t xml:space="preserve">e </w:t>
      </w:r>
      <w:r w:rsidR="00584034">
        <w:t>intermedio</w:t>
      </w:r>
      <w:r>
        <w:t>s</w:t>
      </w:r>
      <w:r w:rsidR="00584034">
        <w:t xml:space="preserve"> B1</w:t>
      </w:r>
      <w:r w:rsidR="00584034">
        <w:rPr>
          <w:spacing w:val="-77"/>
        </w:rPr>
        <w:t xml:space="preserve"> </w:t>
      </w:r>
      <w:r>
        <w:t xml:space="preserve">y </w:t>
      </w:r>
      <w:r w:rsidR="00584034">
        <w:t>B2. Cada uno de estos niveles consta de dos cursos,</w:t>
      </w:r>
      <w:r w:rsidR="00584034">
        <w:rPr>
          <w:spacing w:val="-77"/>
        </w:rPr>
        <w:t xml:space="preserve"> </w:t>
      </w:r>
      <w:r w:rsidR="00584034">
        <w:t xml:space="preserve">salvo el nivel intermedio B1 de </w:t>
      </w:r>
      <w:r>
        <w:t>árabe, que consta de tres</w:t>
      </w:r>
      <w:r w:rsidR="00584034">
        <w:t xml:space="preserve">. </w:t>
      </w:r>
    </w:p>
    <w:p w:rsidR="0041003B" w:rsidRDefault="00584034" w:rsidP="002E3FCF">
      <w:pPr>
        <w:pStyle w:val="Textoindependiente"/>
        <w:spacing w:before="191"/>
        <w:ind w:right="111"/>
      </w:pPr>
      <w:r>
        <w:t>En</w:t>
      </w:r>
      <w:r>
        <w:rPr>
          <w:spacing w:val="1"/>
        </w:rPr>
        <w:t xml:space="preserve"> </w:t>
      </w:r>
      <w:r>
        <w:t>inglés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francés</w:t>
      </w:r>
      <w:r>
        <w:rPr>
          <w:spacing w:val="-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oferta,</w:t>
      </w:r>
      <w:r>
        <w:rPr>
          <w:spacing w:val="-3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Avanzado</w:t>
      </w:r>
      <w:r>
        <w:rPr>
          <w:spacing w:val="1"/>
        </w:rPr>
        <w:t xml:space="preserve"> </w:t>
      </w:r>
      <w:r>
        <w:t>C1.</w:t>
      </w:r>
    </w:p>
    <w:p w:rsidR="0041003B" w:rsidRPr="00AE215E" w:rsidRDefault="00584034">
      <w:pPr>
        <w:pStyle w:val="Ttulo1"/>
        <w:spacing w:before="209"/>
        <w:rPr>
          <w:color w:val="0070C0"/>
        </w:rPr>
      </w:pPr>
      <w:r w:rsidRPr="00AE215E">
        <w:rPr>
          <w:color w:val="0070C0"/>
        </w:rPr>
        <w:t>¿A</w:t>
      </w:r>
      <w:r w:rsidRPr="00AE215E">
        <w:rPr>
          <w:color w:val="0070C0"/>
          <w:spacing w:val="-4"/>
        </w:rPr>
        <w:t xml:space="preserve"> </w:t>
      </w:r>
      <w:r w:rsidRPr="00AE215E">
        <w:rPr>
          <w:color w:val="0070C0"/>
        </w:rPr>
        <w:t>qué</w:t>
      </w:r>
      <w:r w:rsidRPr="00AE215E">
        <w:rPr>
          <w:color w:val="0070C0"/>
          <w:spacing w:val="-4"/>
        </w:rPr>
        <w:t xml:space="preserve"> </w:t>
      </w:r>
      <w:r w:rsidRPr="00AE215E">
        <w:rPr>
          <w:color w:val="0070C0"/>
        </w:rPr>
        <w:t>edad puedo matricularme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en</w:t>
      </w:r>
      <w:r w:rsidRPr="00AE215E">
        <w:rPr>
          <w:color w:val="0070C0"/>
          <w:spacing w:val="-3"/>
        </w:rPr>
        <w:t xml:space="preserve"> </w:t>
      </w:r>
      <w:r w:rsidRPr="00AE215E">
        <w:rPr>
          <w:color w:val="0070C0"/>
        </w:rPr>
        <w:t>la</w:t>
      </w:r>
      <w:r w:rsidRPr="00AE215E">
        <w:rPr>
          <w:color w:val="0070C0"/>
          <w:spacing w:val="-3"/>
        </w:rPr>
        <w:t xml:space="preserve"> </w:t>
      </w:r>
      <w:r w:rsidRPr="00AE215E">
        <w:rPr>
          <w:color w:val="0070C0"/>
        </w:rPr>
        <w:t>EOI?</w:t>
      </w:r>
    </w:p>
    <w:p w:rsidR="002E3FCF" w:rsidRDefault="002E3FCF" w:rsidP="002E3FCF">
      <w:pPr>
        <w:pStyle w:val="Textoindependiente"/>
        <w:spacing w:before="3"/>
        <w:ind w:left="142" w:right="243"/>
      </w:pPr>
    </w:p>
    <w:p w:rsidR="002E3FCF" w:rsidRDefault="002E3FCF" w:rsidP="002E3FCF">
      <w:pPr>
        <w:pStyle w:val="Textoindependiente"/>
        <w:spacing w:before="3"/>
        <w:ind w:left="142" w:right="243"/>
      </w:pPr>
      <w:r w:rsidRPr="002E3FCF">
        <w:t>La edad mínima</w:t>
      </w:r>
      <w:r>
        <w:t xml:space="preserve"> para </w:t>
      </w:r>
      <w:r w:rsidR="00C2607D">
        <w:t>acceder a las enseñanzas de idiomas</w:t>
      </w:r>
      <w:r w:rsidRPr="002E3FCF">
        <w:t xml:space="preserve"> es de 16 años cumplidos o cumplirlos en el año natural en que se</w:t>
      </w:r>
      <w:r w:rsidRPr="002E3FCF">
        <w:rPr>
          <w:spacing w:val="1"/>
        </w:rPr>
        <w:t xml:space="preserve"> </w:t>
      </w:r>
      <w:r w:rsidRPr="002E3FCF">
        <w:t xml:space="preserve">comienzan los estudios. </w:t>
      </w:r>
      <w:r w:rsidR="00C2607D">
        <w:t>Así mismo pueden acceder los mayores de 14 años para seguir las enseñanzas de un idioma diferente del cursado como primera lengua extranjera en la ESO.</w:t>
      </w:r>
    </w:p>
    <w:p w:rsidR="002E3FCF" w:rsidRDefault="002E3FCF" w:rsidP="002E3FCF">
      <w:pPr>
        <w:pStyle w:val="Textoindependiente"/>
        <w:spacing w:before="3"/>
        <w:ind w:left="142" w:right="243"/>
      </w:pPr>
    </w:p>
    <w:p w:rsidR="002E3FCF" w:rsidRPr="00AE215E" w:rsidRDefault="002E3FCF" w:rsidP="002E3FCF">
      <w:pPr>
        <w:pStyle w:val="Textoindependiente"/>
        <w:spacing w:before="3"/>
        <w:ind w:right="243"/>
        <w:rPr>
          <w:b/>
          <w:color w:val="0070C0"/>
        </w:rPr>
      </w:pPr>
      <w:r w:rsidRPr="00AE215E">
        <w:rPr>
          <w:b/>
          <w:color w:val="0070C0"/>
        </w:rPr>
        <w:t>¿Cómo me puedo matricular en la escuela?</w:t>
      </w:r>
    </w:p>
    <w:p w:rsidR="002E3FCF" w:rsidRDefault="002E3FCF" w:rsidP="002E3FCF">
      <w:pPr>
        <w:pStyle w:val="Textoindependiente"/>
        <w:spacing w:before="3"/>
        <w:ind w:right="243"/>
      </w:pPr>
    </w:p>
    <w:p w:rsidR="002E3FCF" w:rsidRDefault="002E3FCF" w:rsidP="00E35936">
      <w:pPr>
        <w:pStyle w:val="Textoindependiente"/>
        <w:spacing w:before="3"/>
        <w:ind w:left="142"/>
      </w:pPr>
      <w:r w:rsidRPr="002E3FCF">
        <w:t>Primero es necesario realizar una preinscripción en</w:t>
      </w:r>
      <w:r w:rsidR="00C2607D">
        <w:t xml:space="preserve"> el plazo establecido para ello</w:t>
      </w:r>
      <w:r w:rsidRPr="002E3FCF">
        <w:t xml:space="preserve"> a través de la página web de la escuela</w:t>
      </w:r>
      <w:r w:rsidRPr="002E3FCF">
        <w:rPr>
          <w:spacing w:val="1"/>
        </w:rPr>
        <w:t xml:space="preserve"> </w:t>
      </w:r>
      <w:r>
        <w:t>(</w:t>
      </w:r>
      <w:r w:rsidRPr="002E3FCF">
        <w:t>http://eoideceuta.educalab.es/).</w:t>
      </w:r>
      <w:r w:rsidRPr="002E3FCF">
        <w:rPr>
          <w:spacing w:val="-1"/>
        </w:rPr>
        <w:t xml:space="preserve"> </w:t>
      </w:r>
      <w:r w:rsidR="00E35936">
        <w:t>Si</w:t>
      </w:r>
      <w:r w:rsidR="00E35936">
        <w:rPr>
          <w:spacing w:val="-7"/>
        </w:rPr>
        <w:t xml:space="preserve"> </w:t>
      </w:r>
      <w:r w:rsidR="00E35936">
        <w:t>obtuvieras</w:t>
      </w:r>
      <w:r w:rsidR="00E35936">
        <w:rPr>
          <w:spacing w:val="-8"/>
        </w:rPr>
        <w:t xml:space="preserve"> </w:t>
      </w:r>
      <w:r w:rsidR="00E35936">
        <w:t>plaza,</w:t>
      </w:r>
      <w:r w:rsidR="00E35936">
        <w:rPr>
          <w:spacing w:val="-8"/>
        </w:rPr>
        <w:t xml:space="preserve"> </w:t>
      </w:r>
      <w:r w:rsidR="00E35936">
        <w:t>entonces</w:t>
      </w:r>
      <w:r w:rsidR="00E35936">
        <w:rPr>
          <w:spacing w:val="-6"/>
        </w:rPr>
        <w:t xml:space="preserve"> </w:t>
      </w:r>
      <w:r w:rsidR="00C2607D">
        <w:rPr>
          <w:spacing w:val="-6"/>
        </w:rPr>
        <w:t xml:space="preserve">deberás </w:t>
      </w:r>
      <w:r w:rsidR="00C2607D">
        <w:t xml:space="preserve">formalizar </w:t>
      </w:r>
      <w:r w:rsidR="00E35936">
        <w:rPr>
          <w:spacing w:val="-78"/>
        </w:rPr>
        <w:t xml:space="preserve"> </w:t>
      </w:r>
      <w:r w:rsidR="00E35936">
        <w:t>la matrícula online en los plazos establecidos, los cuales podrás consultar en</w:t>
      </w:r>
      <w:r w:rsidR="00E35936">
        <w:rPr>
          <w:spacing w:val="1"/>
        </w:rPr>
        <w:t xml:space="preserve"> </w:t>
      </w:r>
      <w:r w:rsidR="00E35936">
        <w:t>la</w:t>
      </w:r>
      <w:r w:rsidR="00E35936">
        <w:rPr>
          <w:spacing w:val="-2"/>
        </w:rPr>
        <w:t xml:space="preserve"> </w:t>
      </w:r>
      <w:r w:rsidR="00E35936">
        <w:t>EOI</w:t>
      </w:r>
      <w:r w:rsidR="00E35936">
        <w:rPr>
          <w:spacing w:val="-2"/>
        </w:rPr>
        <w:t xml:space="preserve"> </w:t>
      </w:r>
      <w:r w:rsidR="00E35936">
        <w:t>o en nuestra</w:t>
      </w:r>
      <w:r w:rsidR="00E35936">
        <w:rPr>
          <w:spacing w:val="-1"/>
        </w:rPr>
        <w:t xml:space="preserve"> </w:t>
      </w:r>
      <w:r w:rsidR="00E35936">
        <w:t>página</w:t>
      </w:r>
      <w:r w:rsidR="00E35936">
        <w:rPr>
          <w:spacing w:val="-1"/>
        </w:rPr>
        <w:t xml:space="preserve"> </w:t>
      </w:r>
      <w:r w:rsidR="00E35936">
        <w:t>web.</w:t>
      </w:r>
    </w:p>
    <w:p w:rsidR="00E35936" w:rsidRDefault="00E35936" w:rsidP="00E35936">
      <w:pPr>
        <w:spacing w:before="200"/>
        <w:ind w:left="102" w:right="111"/>
        <w:jc w:val="both"/>
        <w:rPr>
          <w:sz w:val="32"/>
        </w:rPr>
      </w:pPr>
      <w:r>
        <w:rPr>
          <w:sz w:val="32"/>
        </w:rPr>
        <w:lastRenderedPageBreak/>
        <w:t xml:space="preserve">Si deseas matricularte en la modalidad de </w:t>
      </w:r>
      <w:r>
        <w:rPr>
          <w:b/>
          <w:sz w:val="32"/>
        </w:rPr>
        <w:t xml:space="preserve">inglés a distancia, </w:t>
      </w:r>
      <w:r>
        <w:rPr>
          <w:b/>
          <w:i/>
          <w:sz w:val="32"/>
        </w:rPr>
        <w:t>That’s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English!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podrás</w:t>
      </w:r>
      <w:r>
        <w:rPr>
          <w:spacing w:val="1"/>
          <w:sz w:val="32"/>
        </w:rPr>
        <w:t xml:space="preserve"> </w:t>
      </w:r>
      <w:r>
        <w:rPr>
          <w:sz w:val="32"/>
        </w:rPr>
        <w:t>realizar</w:t>
      </w:r>
      <w:r>
        <w:rPr>
          <w:spacing w:val="1"/>
          <w:sz w:val="32"/>
        </w:rPr>
        <w:t xml:space="preserve"> </w:t>
      </w:r>
      <w:r>
        <w:rPr>
          <w:sz w:val="32"/>
        </w:rPr>
        <w:t>la</w:t>
      </w:r>
      <w:r>
        <w:rPr>
          <w:spacing w:val="1"/>
          <w:sz w:val="32"/>
        </w:rPr>
        <w:t xml:space="preserve"> </w:t>
      </w:r>
      <w:r>
        <w:rPr>
          <w:sz w:val="32"/>
        </w:rPr>
        <w:t>matrícula</w:t>
      </w:r>
      <w:r>
        <w:rPr>
          <w:spacing w:val="1"/>
          <w:sz w:val="32"/>
        </w:rPr>
        <w:t xml:space="preserve"> </w:t>
      </w:r>
      <w:r>
        <w:rPr>
          <w:sz w:val="32"/>
        </w:rPr>
        <w:t>directamente</w:t>
      </w:r>
      <w:r>
        <w:rPr>
          <w:spacing w:val="1"/>
          <w:sz w:val="32"/>
        </w:rPr>
        <w:t xml:space="preserve"> </w:t>
      </w:r>
      <w:r>
        <w:rPr>
          <w:sz w:val="32"/>
        </w:rPr>
        <w:t>en</w:t>
      </w:r>
      <w:r>
        <w:rPr>
          <w:spacing w:val="1"/>
          <w:sz w:val="32"/>
        </w:rPr>
        <w:t xml:space="preserve"> </w:t>
      </w:r>
      <w:r>
        <w:rPr>
          <w:sz w:val="32"/>
        </w:rPr>
        <w:t>la</w:t>
      </w:r>
      <w:r>
        <w:rPr>
          <w:spacing w:val="1"/>
          <w:sz w:val="32"/>
        </w:rPr>
        <w:t xml:space="preserve"> </w:t>
      </w:r>
      <w:r>
        <w:rPr>
          <w:sz w:val="32"/>
        </w:rPr>
        <w:t>EOI</w:t>
      </w:r>
      <w:r>
        <w:rPr>
          <w:spacing w:val="1"/>
          <w:sz w:val="32"/>
        </w:rPr>
        <w:t xml:space="preserve"> </w:t>
      </w:r>
      <w:r>
        <w:rPr>
          <w:sz w:val="32"/>
        </w:rPr>
        <w:t>o</w:t>
      </w:r>
      <w:r>
        <w:rPr>
          <w:spacing w:val="1"/>
          <w:sz w:val="32"/>
        </w:rPr>
        <w:t xml:space="preserve"> </w:t>
      </w:r>
      <w:r>
        <w:rPr>
          <w:sz w:val="32"/>
        </w:rPr>
        <w:t>telemáticamente.</w:t>
      </w:r>
    </w:p>
    <w:p w:rsidR="00E35936" w:rsidRPr="002E3FCF" w:rsidRDefault="00E35936" w:rsidP="00E35936">
      <w:pPr>
        <w:pStyle w:val="Textoindependiente"/>
        <w:spacing w:before="3"/>
        <w:ind w:left="142"/>
      </w:pPr>
    </w:p>
    <w:p w:rsidR="0041003B" w:rsidRPr="00AE215E" w:rsidRDefault="00584034">
      <w:pPr>
        <w:pStyle w:val="Ttulo1"/>
        <w:ind w:right="124"/>
        <w:rPr>
          <w:color w:val="0070C0"/>
        </w:rPr>
      </w:pPr>
      <w:r w:rsidRPr="00AE215E">
        <w:rPr>
          <w:color w:val="0070C0"/>
        </w:rPr>
        <w:t>Para estudiar un idioma en la EOI ¿tengo que empezar desde</w:t>
      </w:r>
      <w:r w:rsidRPr="00AE215E">
        <w:rPr>
          <w:color w:val="0070C0"/>
          <w:spacing w:val="1"/>
        </w:rPr>
        <w:t xml:space="preserve"> </w:t>
      </w:r>
      <w:r w:rsidRPr="00AE215E">
        <w:rPr>
          <w:color w:val="0070C0"/>
        </w:rPr>
        <w:t>básico A1?</w:t>
      </w:r>
    </w:p>
    <w:p w:rsidR="0041003B" w:rsidRDefault="00584034" w:rsidP="002E3FCF">
      <w:pPr>
        <w:pStyle w:val="Textoindependiente"/>
        <w:spacing w:before="193"/>
        <w:ind w:right="114"/>
      </w:pPr>
      <w:r>
        <w:t>No necesariamente. En la preinscripción puedes solicitar hacer una</w:t>
      </w:r>
      <w:r>
        <w:rPr>
          <w:spacing w:val="1"/>
        </w:rPr>
        <w:t xml:space="preserve"> </w:t>
      </w:r>
      <w:r>
        <w:rPr>
          <w:b/>
        </w:rPr>
        <w:t>prueba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nivel</w:t>
      </w:r>
      <w:r>
        <w:t>.</w:t>
      </w:r>
      <w:r>
        <w:rPr>
          <w:spacing w:val="-11"/>
        </w:rPr>
        <w:t xml:space="preserve"> </w:t>
      </w:r>
      <w:r w:rsidR="00C2607D">
        <w:t>Esta prueba no es certificante y tiene</w:t>
      </w:r>
      <w:r w:rsidR="002E3FCF" w:rsidRPr="002E3FCF">
        <w:t xml:space="preserve"> por finalidad que, la primera vez que te matriculas en la EOI, lo</w:t>
      </w:r>
      <w:r w:rsidR="002E3FCF" w:rsidRPr="002E3FCF">
        <w:rPr>
          <w:spacing w:val="1"/>
        </w:rPr>
        <w:t xml:space="preserve"> </w:t>
      </w:r>
      <w:r w:rsidR="002E3FCF" w:rsidRPr="002E3FCF">
        <w:t>hagas en el curso que corresponde a tu nivel de conocimientos del idioma.</w:t>
      </w:r>
      <w:r w:rsidR="002E3FCF">
        <w:t xml:space="preserve"> </w:t>
      </w:r>
      <w:r>
        <w:t>Si</w:t>
      </w:r>
      <w:r>
        <w:rPr>
          <w:spacing w:val="-10"/>
        </w:rPr>
        <w:t xml:space="preserve"> </w:t>
      </w:r>
      <w:r>
        <w:t>obtuvieras</w:t>
      </w:r>
      <w:r>
        <w:rPr>
          <w:spacing w:val="-11"/>
        </w:rPr>
        <w:t xml:space="preserve"> </w:t>
      </w:r>
      <w:r>
        <w:t>plaza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escuela,</w:t>
      </w:r>
      <w:r>
        <w:rPr>
          <w:spacing w:val="-11"/>
        </w:rPr>
        <w:t xml:space="preserve"> </w:t>
      </w:r>
      <w:r>
        <w:t>podrías</w:t>
      </w:r>
      <w:r>
        <w:rPr>
          <w:spacing w:val="-8"/>
        </w:rPr>
        <w:t xml:space="preserve"> </w:t>
      </w:r>
      <w:r>
        <w:t>matricularte</w:t>
      </w:r>
      <w:r w:rsidR="00C952A6"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determinado</w:t>
      </w:r>
      <w:r>
        <w:rPr>
          <w:spacing w:val="-8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obtenidos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prueba.</w:t>
      </w:r>
    </w:p>
    <w:p w:rsidR="008E3AEE" w:rsidRDefault="008E3AEE">
      <w:pPr>
        <w:pStyle w:val="Textoindependiente"/>
        <w:ind w:right="116"/>
      </w:pPr>
    </w:p>
    <w:p w:rsidR="008E3AEE" w:rsidRPr="00AE215E" w:rsidRDefault="008E3AEE">
      <w:pPr>
        <w:pStyle w:val="Textoindependiente"/>
        <w:ind w:right="116"/>
        <w:rPr>
          <w:b/>
          <w:color w:val="0070C0"/>
        </w:rPr>
      </w:pPr>
      <w:r w:rsidRPr="00AE215E">
        <w:rPr>
          <w:b/>
          <w:color w:val="0070C0"/>
        </w:rPr>
        <w:t xml:space="preserve">¿Puedo </w:t>
      </w:r>
      <w:r w:rsidR="00916F0D" w:rsidRPr="00AE215E">
        <w:rPr>
          <w:b/>
          <w:color w:val="0070C0"/>
        </w:rPr>
        <w:t>utilizar</w:t>
      </w:r>
      <w:r w:rsidRPr="00AE215E">
        <w:rPr>
          <w:b/>
          <w:color w:val="0070C0"/>
        </w:rPr>
        <w:t xml:space="preserve"> </w:t>
      </w:r>
      <w:r w:rsidR="00C2607D">
        <w:rPr>
          <w:b/>
          <w:color w:val="0070C0"/>
        </w:rPr>
        <w:t xml:space="preserve">mis títulos de otras entidades </w:t>
      </w:r>
      <w:r w:rsidR="00916F0D" w:rsidRPr="00AE215E">
        <w:rPr>
          <w:b/>
          <w:color w:val="0070C0"/>
        </w:rPr>
        <w:t>para matricularme en un determinado nivel</w:t>
      </w:r>
      <w:r w:rsidRPr="00AE215E">
        <w:rPr>
          <w:b/>
          <w:color w:val="0070C0"/>
        </w:rPr>
        <w:t>?</w:t>
      </w:r>
    </w:p>
    <w:p w:rsidR="008E3AEE" w:rsidRPr="00AE215E" w:rsidRDefault="008E3AEE">
      <w:pPr>
        <w:pStyle w:val="Textoindependiente"/>
        <w:ind w:right="116"/>
        <w:rPr>
          <w:color w:val="0070C0"/>
        </w:rPr>
      </w:pPr>
    </w:p>
    <w:p w:rsidR="008E3AEE" w:rsidRDefault="00916F0D">
      <w:pPr>
        <w:pStyle w:val="Textoindependiente"/>
        <w:ind w:right="116"/>
      </w:pPr>
      <w:r>
        <w:t xml:space="preserve">A </w:t>
      </w:r>
      <w:r w:rsidR="003A6B50">
        <w:t>continuación,</w:t>
      </w:r>
      <w:r>
        <w:t xml:space="preserve"> detallamos los títulos</w:t>
      </w:r>
      <w:r w:rsidR="00C2607D">
        <w:t xml:space="preserve"> de otras entidades</w:t>
      </w:r>
      <w:r>
        <w:t xml:space="preserve"> que darían acceso a un determinado nivel:</w:t>
      </w:r>
    </w:p>
    <w:p w:rsidR="00916F0D" w:rsidRPr="00916F0D" w:rsidRDefault="00916F0D" w:rsidP="00916F0D">
      <w:pPr>
        <w:pStyle w:val="Textoindependiente"/>
        <w:ind w:right="116"/>
      </w:pPr>
      <w:r w:rsidRPr="00916F0D">
        <w:t>Español: Diploma de E</w:t>
      </w:r>
      <w:r>
        <w:t>spañol como lengua Extranjera (DELE)</w:t>
      </w:r>
      <w:r w:rsidR="00C2607D">
        <w:t>.</w:t>
      </w:r>
    </w:p>
    <w:p w:rsidR="0041003B" w:rsidRPr="00AE215E" w:rsidRDefault="00584034">
      <w:pPr>
        <w:pStyle w:val="Ttulo1"/>
        <w:spacing w:before="290" w:line="237" w:lineRule="auto"/>
        <w:ind w:right="124"/>
        <w:rPr>
          <w:color w:val="0070C0"/>
        </w:rPr>
      </w:pPr>
      <w:r w:rsidRPr="00AE215E">
        <w:rPr>
          <w:color w:val="0070C0"/>
        </w:rPr>
        <w:t>¿Puedo hacer la prueba de nivel si ya he sido alumno de la escuela</w:t>
      </w:r>
      <w:r w:rsidRPr="00AE215E">
        <w:rPr>
          <w:color w:val="0070C0"/>
          <w:spacing w:val="-77"/>
        </w:rPr>
        <w:t xml:space="preserve"> </w:t>
      </w:r>
      <w:r w:rsidRPr="00AE215E">
        <w:rPr>
          <w:color w:val="0070C0"/>
        </w:rPr>
        <w:t>con</w:t>
      </w:r>
      <w:r w:rsidRPr="00AE215E">
        <w:rPr>
          <w:color w:val="0070C0"/>
          <w:spacing w:val="-2"/>
        </w:rPr>
        <w:t xml:space="preserve"> </w:t>
      </w:r>
      <w:r w:rsidRPr="00AE215E">
        <w:rPr>
          <w:color w:val="0070C0"/>
        </w:rPr>
        <w:t>anterioridad?</w:t>
      </w:r>
    </w:p>
    <w:p w:rsidR="0041003B" w:rsidRDefault="005A4AB8">
      <w:pPr>
        <w:pStyle w:val="Textoindependiente"/>
        <w:spacing w:before="277"/>
        <w:ind w:right="116"/>
      </w:pPr>
      <w:r>
        <w:t>So</w:t>
      </w:r>
      <w:bookmarkStart w:id="0" w:name="_GoBack"/>
      <w:bookmarkEnd w:id="0"/>
      <w:r w:rsidR="00584034">
        <w:t>lo</w:t>
      </w:r>
      <w:r w:rsidR="00584034">
        <w:rPr>
          <w:spacing w:val="-5"/>
        </w:rPr>
        <w:t xml:space="preserve"> </w:t>
      </w:r>
      <w:r w:rsidR="00584034">
        <w:t>podrás</w:t>
      </w:r>
      <w:r w:rsidR="00584034">
        <w:rPr>
          <w:spacing w:val="-6"/>
        </w:rPr>
        <w:t xml:space="preserve"> </w:t>
      </w:r>
      <w:r w:rsidR="00584034">
        <w:t>hacer</w:t>
      </w:r>
      <w:r w:rsidR="00584034">
        <w:rPr>
          <w:spacing w:val="-5"/>
        </w:rPr>
        <w:t xml:space="preserve"> </w:t>
      </w:r>
      <w:r w:rsidR="00584034">
        <w:t>la</w:t>
      </w:r>
      <w:r w:rsidR="00584034">
        <w:rPr>
          <w:spacing w:val="-6"/>
        </w:rPr>
        <w:t xml:space="preserve"> </w:t>
      </w:r>
      <w:r w:rsidR="00584034">
        <w:t>prueba</w:t>
      </w:r>
      <w:r w:rsidR="00584034">
        <w:rPr>
          <w:spacing w:val="-5"/>
        </w:rPr>
        <w:t xml:space="preserve"> </w:t>
      </w:r>
      <w:r w:rsidR="00584034">
        <w:t>de</w:t>
      </w:r>
      <w:r w:rsidR="00584034">
        <w:rPr>
          <w:spacing w:val="-6"/>
        </w:rPr>
        <w:t xml:space="preserve"> </w:t>
      </w:r>
      <w:r w:rsidR="00584034">
        <w:t>nivel</w:t>
      </w:r>
      <w:r w:rsidR="00584034">
        <w:rPr>
          <w:spacing w:val="-6"/>
        </w:rPr>
        <w:t xml:space="preserve"> </w:t>
      </w:r>
      <w:r w:rsidR="00584034">
        <w:t>de</w:t>
      </w:r>
      <w:r w:rsidR="00584034">
        <w:rPr>
          <w:spacing w:val="-5"/>
        </w:rPr>
        <w:t xml:space="preserve"> </w:t>
      </w:r>
      <w:r w:rsidR="00584034">
        <w:t>un</w:t>
      </w:r>
      <w:r w:rsidR="00584034">
        <w:rPr>
          <w:spacing w:val="-5"/>
        </w:rPr>
        <w:t xml:space="preserve"> </w:t>
      </w:r>
      <w:r w:rsidR="00584034">
        <w:t>idioma</w:t>
      </w:r>
      <w:r w:rsidR="00584034">
        <w:rPr>
          <w:spacing w:val="-5"/>
        </w:rPr>
        <w:t xml:space="preserve"> </w:t>
      </w:r>
      <w:r w:rsidR="00584034">
        <w:t>si</w:t>
      </w:r>
      <w:r w:rsidR="00584034">
        <w:rPr>
          <w:spacing w:val="-5"/>
        </w:rPr>
        <w:t xml:space="preserve"> </w:t>
      </w:r>
      <w:r w:rsidR="00584034">
        <w:t>ha</w:t>
      </w:r>
      <w:r w:rsidR="00584034">
        <w:rPr>
          <w:spacing w:val="-6"/>
        </w:rPr>
        <w:t xml:space="preserve"> </w:t>
      </w:r>
      <w:r w:rsidR="00584034">
        <w:t>transcurrido</w:t>
      </w:r>
      <w:r w:rsidR="00584034">
        <w:rPr>
          <w:spacing w:val="-4"/>
        </w:rPr>
        <w:t xml:space="preserve"> </w:t>
      </w:r>
      <w:r w:rsidR="00584034">
        <w:t>un</w:t>
      </w:r>
      <w:r w:rsidR="00584034">
        <w:rPr>
          <w:spacing w:val="-78"/>
        </w:rPr>
        <w:t xml:space="preserve"> </w:t>
      </w:r>
      <w:r w:rsidR="00584034">
        <w:t>año, como mínimo, desde la última vez que estuviste matriculado en</w:t>
      </w:r>
      <w:r w:rsidR="00584034">
        <w:rPr>
          <w:spacing w:val="1"/>
        </w:rPr>
        <w:t xml:space="preserve"> </w:t>
      </w:r>
      <w:r w:rsidR="00584034">
        <w:t>ese</w:t>
      </w:r>
      <w:r w:rsidR="00584034">
        <w:rPr>
          <w:spacing w:val="-2"/>
        </w:rPr>
        <w:t xml:space="preserve"> </w:t>
      </w:r>
      <w:r w:rsidR="00584034">
        <w:t>idioma</w:t>
      </w:r>
      <w:r w:rsidR="00584034">
        <w:rPr>
          <w:spacing w:val="-1"/>
        </w:rPr>
        <w:t xml:space="preserve"> </w:t>
      </w:r>
      <w:r w:rsidR="00584034">
        <w:t>en</w:t>
      </w:r>
      <w:r w:rsidR="00584034">
        <w:rPr>
          <w:spacing w:val="-1"/>
        </w:rPr>
        <w:t xml:space="preserve"> </w:t>
      </w:r>
      <w:r w:rsidR="00584034">
        <w:t>una</w:t>
      </w:r>
      <w:r w:rsidR="00584034">
        <w:rPr>
          <w:spacing w:val="1"/>
        </w:rPr>
        <w:t xml:space="preserve"> </w:t>
      </w:r>
      <w:r w:rsidR="00584034">
        <w:t>EOI.</w:t>
      </w:r>
    </w:p>
    <w:sectPr w:rsidR="0041003B" w:rsidSect="008E3AEE">
      <w:headerReference w:type="default" r:id="rId7"/>
      <w:pgSz w:w="11910" w:h="16840"/>
      <w:pgMar w:top="1560" w:right="1020" w:bottom="1702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4F" w:rsidRDefault="00701C4F">
      <w:r>
        <w:separator/>
      </w:r>
    </w:p>
  </w:endnote>
  <w:endnote w:type="continuationSeparator" w:id="0">
    <w:p w:rsidR="00701C4F" w:rsidRDefault="007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4F" w:rsidRDefault="00701C4F">
      <w:r>
        <w:separator/>
      </w:r>
    </w:p>
  </w:footnote>
  <w:footnote w:type="continuationSeparator" w:id="0">
    <w:p w:rsidR="00701C4F" w:rsidRDefault="0070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3B" w:rsidRDefault="00701C4F">
    <w:pPr>
      <w:pStyle w:val="Textoindependiente"/>
      <w:spacing w:line="14" w:lineRule="auto"/>
      <w:ind w:left="0"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4pt;width:144.95pt;height:16.1pt;z-index:-15762944;mso-position-horizontal-relative:page;mso-position-vertical-relative:page" filled="f" stroked="f">
          <v:textbox style="mso-next-textbox:#_x0000_s2050" inset="0,0,0,0">
            <w:txbxContent>
              <w:p w:rsidR="0041003B" w:rsidRDefault="00584034">
                <w:pPr>
                  <w:spacing w:before="20"/>
                  <w:ind w:left="20"/>
                  <w:rPr>
                    <w:rFonts w:ascii="Cambria"/>
                    <w:b/>
                    <w:sz w:val="24"/>
                  </w:rPr>
                </w:pPr>
                <w:r>
                  <w:rPr>
                    <w:rFonts w:ascii="Cambria"/>
                    <w:b/>
                    <w:color w:val="4F81BC"/>
                    <w:sz w:val="24"/>
                  </w:rPr>
                  <w:t>PREGUNTAS</w:t>
                </w:r>
                <w:r>
                  <w:rPr>
                    <w:rFonts w:ascii="Cambria"/>
                    <w:b/>
                    <w:color w:val="4F81BC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color w:val="4F81BC"/>
                    <w:sz w:val="24"/>
                  </w:rPr>
                  <w:t>FRECUENTES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8.15pt;margin-top:34.4pt;width:61.65pt;height:16.1pt;z-index:-15762432;mso-position-horizontal-relative:page;mso-position-vertical-relative:page" filled="f" stroked="f">
          <v:textbox style="mso-next-textbox:#_x0000_s2049" inset="0,0,0,0">
            <w:txbxContent>
              <w:p w:rsidR="0041003B" w:rsidRDefault="00584034">
                <w:pPr>
                  <w:spacing w:before="20"/>
                  <w:ind w:left="20"/>
                  <w:rPr>
                    <w:rFonts w:ascii="Cambria"/>
                    <w:b/>
                    <w:sz w:val="24"/>
                  </w:rPr>
                </w:pPr>
                <w:r>
                  <w:rPr>
                    <w:rFonts w:ascii="Cambria"/>
                    <w:b/>
                    <w:color w:val="4F81BC"/>
                    <w:sz w:val="24"/>
                  </w:rPr>
                  <w:t>EOI</w:t>
                </w:r>
                <w:r>
                  <w:rPr>
                    <w:rFonts w:ascii="Cambria"/>
                    <w:b/>
                    <w:color w:val="4F81BC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color w:val="4F81BC"/>
                    <w:sz w:val="24"/>
                  </w:rPr>
                  <w:t>CEUTA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5CC"/>
    <w:multiLevelType w:val="hybridMultilevel"/>
    <w:tmpl w:val="3CB67848"/>
    <w:lvl w:ilvl="0" w:tplc="F1B8E7DC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s-ES" w:eastAsia="en-US" w:bidi="ar-SA"/>
      </w:rPr>
    </w:lvl>
    <w:lvl w:ilvl="1" w:tplc="9C0E2B30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 w:tplc="37A0776E">
      <w:numFmt w:val="bullet"/>
      <w:lvlText w:val="•"/>
      <w:lvlJc w:val="left"/>
      <w:pPr>
        <w:ind w:left="2513" w:hanging="360"/>
      </w:pPr>
      <w:rPr>
        <w:rFonts w:hint="default"/>
        <w:lang w:val="es-ES" w:eastAsia="en-US" w:bidi="ar-SA"/>
      </w:rPr>
    </w:lvl>
    <w:lvl w:ilvl="3" w:tplc="41108E70">
      <w:numFmt w:val="bullet"/>
      <w:lvlText w:val="•"/>
      <w:lvlJc w:val="left"/>
      <w:pPr>
        <w:ind w:left="3359" w:hanging="360"/>
      </w:pPr>
      <w:rPr>
        <w:rFonts w:hint="default"/>
        <w:lang w:val="es-ES" w:eastAsia="en-US" w:bidi="ar-SA"/>
      </w:rPr>
    </w:lvl>
    <w:lvl w:ilvl="4" w:tplc="EDF2108E"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5" w:tplc="8F4AA8FA">
      <w:numFmt w:val="bullet"/>
      <w:lvlText w:val="•"/>
      <w:lvlJc w:val="left"/>
      <w:pPr>
        <w:ind w:left="5053" w:hanging="360"/>
      </w:pPr>
      <w:rPr>
        <w:rFonts w:hint="default"/>
        <w:lang w:val="es-ES" w:eastAsia="en-US" w:bidi="ar-SA"/>
      </w:rPr>
    </w:lvl>
    <w:lvl w:ilvl="6" w:tplc="F3B070B2">
      <w:numFmt w:val="bullet"/>
      <w:lvlText w:val="•"/>
      <w:lvlJc w:val="left"/>
      <w:pPr>
        <w:ind w:left="5899" w:hanging="360"/>
      </w:pPr>
      <w:rPr>
        <w:rFonts w:hint="default"/>
        <w:lang w:val="es-ES" w:eastAsia="en-US" w:bidi="ar-SA"/>
      </w:rPr>
    </w:lvl>
    <w:lvl w:ilvl="7" w:tplc="EA9621F0">
      <w:numFmt w:val="bullet"/>
      <w:lvlText w:val="•"/>
      <w:lvlJc w:val="left"/>
      <w:pPr>
        <w:ind w:left="6746" w:hanging="360"/>
      </w:pPr>
      <w:rPr>
        <w:rFonts w:hint="default"/>
        <w:lang w:val="es-ES" w:eastAsia="en-US" w:bidi="ar-SA"/>
      </w:rPr>
    </w:lvl>
    <w:lvl w:ilvl="8" w:tplc="393AEA32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872751D"/>
    <w:multiLevelType w:val="hybridMultilevel"/>
    <w:tmpl w:val="761EFFE0"/>
    <w:lvl w:ilvl="0" w:tplc="F8F0B38E">
      <w:start w:val="1"/>
      <w:numFmt w:val="lowerLetter"/>
      <w:lvlText w:val="%1)"/>
      <w:lvlJc w:val="left"/>
      <w:pPr>
        <w:ind w:left="810" w:hanging="49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s-ES" w:eastAsia="en-US" w:bidi="ar-SA"/>
      </w:rPr>
    </w:lvl>
    <w:lvl w:ilvl="1" w:tplc="BCF0F7DA">
      <w:numFmt w:val="bullet"/>
      <w:lvlText w:val="•"/>
      <w:lvlJc w:val="left"/>
      <w:pPr>
        <w:ind w:left="1666" w:hanging="495"/>
      </w:pPr>
      <w:rPr>
        <w:rFonts w:hint="default"/>
        <w:lang w:val="es-ES" w:eastAsia="en-US" w:bidi="ar-SA"/>
      </w:rPr>
    </w:lvl>
    <w:lvl w:ilvl="2" w:tplc="F0A230A2">
      <w:numFmt w:val="bullet"/>
      <w:lvlText w:val="•"/>
      <w:lvlJc w:val="left"/>
      <w:pPr>
        <w:ind w:left="2513" w:hanging="495"/>
      </w:pPr>
      <w:rPr>
        <w:rFonts w:hint="default"/>
        <w:lang w:val="es-ES" w:eastAsia="en-US" w:bidi="ar-SA"/>
      </w:rPr>
    </w:lvl>
    <w:lvl w:ilvl="3" w:tplc="28E89E42">
      <w:numFmt w:val="bullet"/>
      <w:lvlText w:val="•"/>
      <w:lvlJc w:val="left"/>
      <w:pPr>
        <w:ind w:left="3359" w:hanging="495"/>
      </w:pPr>
      <w:rPr>
        <w:rFonts w:hint="default"/>
        <w:lang w:val="es-ES" w:eastAsia="en-US" w:bidi="ar-SA"/>
      </w:rPr>
    </w:lvl>
    <w:lvl w:ilvl="4" w:tplc="C8C6FD30">
      <w:numFmt w:val="bullet"/>
      <w:lvlText w:val="•"/>
      <w:lvlJc w:val="left"/>
      <w:pPr>
        <w:ind w:left="4206" w:hanging="495"/>
      </w:pPr>
      <w:rPr>
        <w:rFonts w:hint="default"/>
        <w:lang w:val="es-ES" w:eastAsia="en-US" w:bidi="ar-SA"/>
      </w:rPr>
    </w:lvl>
    <w:lvl w:ilvl="5" w:tplc="CE089E6C">
      <w:numFmt w:val="bullet"/>
      <w:lvlText w:val="•"/>
      <w:lvlJc w:val="left"/>
      <w:pPr>
        <w:ind w:left="5053" w:hanging="495"/>
      </w:pPr>
      <w:rPr>
        <w:rFonts w:hint="default"/>
        <w:lang w:val="es-ES" w:eastAsia="en-US" w:bidi="ar-SA"/>
      </w:rPr>
    </w:lvl>
    <w:lvl w:ilvl="6" w:tplc="428C5904">
      <w:numFmt w:val="bullet"/>
      <w:lvlText w:val="•"/>
      <w:lvlJc w:val="left"/>
      <w:pPr>
        <w:ind w:left="5899" w:hanging="495"/>
      </w:pPr>
      <w:rPr>
        <w:rFonts w:hint="default"/>
        <w:lang w:val="es-ES" w:eastAsia="en-US" w:bidi="ar-SA"/>
      </w:rPr>
    </w:lvl>
    <w:lvl w:ilvl="7" w:tplc="4A16B2D0">
      <w:numFmt w:val="bullet"/>
      <w:lvlText w:val="•"/>
      <w:lvlJc w:val="left"/>
      <w:pPr>
        <w:ind w:left="6746" w:hanging="495"/>
      </w:pPr>
      <w:rPr>
        <w:rFonts w:hint="default"/>
        <w:lang w:val="es-ES" w:eastAsia="en-US" w:bidi="ar-SA"/>
      </w:rPr>
    </w:lvl>
    <w:lvl w:ilvl="8" w:tplc="47ECA23A">
      <w:numFmt w:val="bullet"/>
      <w:lvlText w:val="•"/>
      <w:lvlJc w:val="left"/>
      <w:pPr>
        <w:ind w:left="7593" w:hanging="49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003B"/>
    <w:rsid w:val="002E3FCF"/>
    <w:rsid w:val="003A6B50"/>
    <w:rsid w:val="0041003B"/>
    <w:rsid w:val="00584034"/>
    <w:rsid w:val="005A4AB8"/>
    <w:rsid w:val="00701C4F"/>
    <w:rsid w:val="008E3AEE"/>
    <w:rsid w:val="00916F0D"/>
    <w:rsid w:val="00964641"/>
    <w:rsid w:val="00A13B0D"/>
    <w:rsid w:val="00AE215E"/>
    <w:rsid w:val="00B10BB7"/>
    <w:rsid w:val="00C2607D"/>
    <w:rsid w:val="00C952A6"/>
    <w:rsid w:val="00D81E00"/>
    <w:rsid w:val="00E35936"/>
    <w:rsid w:val="00F0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BC31FE-8956-4047-91A7-38ED9F74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7"/>
      <w:ind w:left="102"/>
      <w:jc w:val="both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right="113"/>
      <w:jc w:val="both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1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FRECUENTES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FRECUENTES</dc:title>
  <dc:creator>Propietario</dc:creator>
  <cp:lastModifiedBy>EOI de Ceuta</cp:lastModifiedBy>
  <cp:revision>10</cp:revision>
  <dcterms:created xsi:type="dcterms:W3CDTF">2022-02-16T10:38:00Z</dcterms:created>
  <dcterms:modified xsi:type="dcterms:W3CDTF">2022-04-18T18:29:00Z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